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2BAEE" w14:textId="77777777" w:rsidR="00BB5AFA" w:rsidRPr="00A93E5C" w:rsidRDefault="00606150" w:rsidP="00A93E5C">
      <w:pPr>
        <w:pStyle w:val="Heading1"/>
        <w:numPr>
          <w:ilvl w:val="0"/>
          <w:numId w:val="21"/>
        </w:numPr>
        <w:rPr>
          <w:color w:val="943634" w:themeColor="accent2" w:themeShade="BF"/>
        </w:rPr>
      </w:pPr>
      <w:r>
        <w:rPr>
          <w:color w:val="943634" w:themeColor="accent2" w:themeShade="BF"/>
        </w:rPr>
        <w:t xml:space="preserve">Policy </w:t>
      </w:r>
      <w:r w:rsidR="00BB5AFA">
        <w:rPr>
          <w:color w:val="943634" w:themeColor="accent2" w:themeShade="BF"/>
        </w:rPr>
        <w:t xml:space="preserve">Statement </w:t>
      </w:r>
    </w:p>
    <w:p w14:paraId="5CEA2283" w14:textId="77777777" w:rsidR="009F3001" w:rsidRPr="009F3001" w:rsidRDefault="00637EF4" w:rsidP="00A93E5C">
      <w:pPr>
        <w:autoSpaceDE w:val="0"/>
        <w:autoSpaceDN w:val="0"/>
        <w:adjustRightInd w:val="0"/>
        <w:spacing w:after="0"/>
        <w:jc w:val="both"/>
        <w:rPr>
          <w:rFonts w:cs="MyriadPro-Semibold"/>
          <w:bCs/>
        </w:rPr>
      </w:pPr>
      <w:r>
        <w:tab/>
        <w:t xml:space="preserve">Aldgate Primary School </w:t>
      </w:r>
      <w:r w:rsidR="00AC3B63">
        <w:t>OSHC</w:t>
      </w:r>
      <w:r w:rsidR="009F3001">
        <w:t xml:space="preserve"> </w:t>
      </w:r>
      <w:r w:rsidR="00A93E5C">
        <w:rPr>
          <w:rFonts w:cs="MyriadPro-Semibold"/>
          <w:bCs/>
        </w:rPr>
        <w:t xml:space="preserve">considers nutrition </w:t>
      </w:r>
      <w:r w:rsidR="009F3001" w:rsidRPr="009F3001">
        <w:rPr>
          <w:rFonts w:cs="MyriadPro-Semibold"/>
          <w:bCs/>
        </w:rPr>
        <w:t>a vital component</w:t>
      </w:r>
      <w:r w:rsidR="009F3001">
        <w:rPr>
          <w:rFonts w:cs="MyriadPro-Semibold"/>
          <w:bCs/>
        </w:rPr>
        <w:t xml:space="preserve"> </w:t>
      </w:r>
      <w:r w:rsidR="009F3001" w:rsidRPr="009F3001">
        <w:rPr>
          <w:rFonts w:cs="MyriadPro-Semibold"/>
          <w:bCs/>
        </w:rPr>
        <w:t xml:space="preserve">in the healthy development of children. The service uses the </w:t>
      </w:r>
      <w:r w:rsidR="009F3001" w:rsidRPr="009F3001">
        <w:rPr>
          <w:rFonts w:cs="MyriadPro-SemiboldIt"/>
          <w:bCs/>
        </w:rPr>
        <w:t>Dietary Guidelines for Children</w:t>
      </w:r>
      <w:r w:rsidR="009F3001">
        <w:rPr>
          <w:rFonts w:cs="MyriadPro-Semibold"/>
          <w:bCs/>
        </w:rPr>
        <w:t xml:space="preserve"> a</w:t>
      </w:r>
      <w:r w:rsidR="009F3001" w:rsidRPr="009F3001">
        <w:rPr>
          <w:rFonts w:cs="MyriadPro-SemiboldIt"/>
          <w:bCs/>
        </w:rPr>
        <w:t>nd</w:t>
      </w:r>
      <w:r w:rsidR="009F3001">
        <w:rPr>
          <w:rFonts w:cs="MyriadPro-SemiboldIt"/>
          <w:bCs/>
        </w:rPr>
        <w:t xml:space="preserve"> </w:t>
      </w:r>
      <w:r w:rsidR="009F3001" w:rsidRPr="009F3001">
        <w:rPr>
          <w:rFonts w:cs="MyriadPro-SemiboldIt"/>
          <w:bCs/>
        </w:rPr>
        <w:t>Adolescents</w:t>
      </w:r>
      <w:r w:rsidR="009F3001" w:rsidRPr="009F3001">
        <w:rPr>
          <w:rFonts w:cs="MyriadPro-Semibold"/>
          <w:bCs/>
        </w:rPr>
        <w:t>, developed by the</w:t>
      </w:r>
      <w:r w:rsidR="009F3001">
        <w:rPr>
          <w:rFonts w:cs="MyriadPro-Semibold"/>
          <w:bCs/>
        </w:rPr>
        <w:t xml:space="preserve"> </w:t>
      </w:r>
      <w:r w:rsidR="009F3001" w:rsidRPr="009F3001">
        <w:rPr>
          <w:rFonts w:cs="MyriadPro-Semibold"/>
          <w:bCs/>
        </w:rPr>
        <w:t>National Health and</w:t>
      </w:r>
      <w:r w:rsidR="009F3001">
        <w:rPr>
          <w:rFonts w:cs="MyriadPro-Semibold"/>
          <w:bCs/>
        </w:rPr>
        <w:t xml:space="preserve"> </w:t>
      </w:r>
      <w:r w:rsidR="009F3001" w:rsidRPr="009F3001">
        <w:rPr>
          <w:rFonts w:cs="MyriadPro-Semibold"/>
          <w:bCs/>
        </w:rPr>
        <w:t>Medical R</w:t>
      </w:r>
      <w:r w:rsidR="009F3001">
        <w:rPr>
          <w:rFonts w:cs="MyriadPro-Semibold"/>
          <w:bCs/>
        </w:rPr>
        <w:t xml:space="preserve">esearch Council, as a basis for </w:t>
      </w:r>
      <w:r w:rsidR="009F3001" w:rsidRPr="009F3001">
        <w:rPr>
          <w:rFonts w:cs="MyriadPro-Semibold"/>
          <w:bCs/>
        </w:rPr>
        <w:t>the service’s policy and</w:t>
      </w:r>
      <w:r w:rsidR="009F3001">
        <w:rPr>
          <w:rFonts w:cs="MyriadPro-Semibold"/>
          <w:bCs/>
        </w:rPr>
        <w:t xml:space="preserve"> practices regarding nutrition. </w:t>
      </w:r>
      <w:r w:rsidR="009F3001">
        <w:t xml:space="preserve">Aldgate Primary School </w:t>
      </w:r>
      <w:r w:rsidR="00AC3B63">
        <w:t>OSHC</w:t>
      </w:r>
      <w:r w:rsidR="009F3001">
        <w:rPr>
          <w:rFonts w:cs="MyriadPro-Semibold"/>
          <w:bCs/>
        </w:rPr>
        <w:t xml:space="preserve"> is</w:t>
      </w:r>
      <w:r w:rsidR="009F3001" w:rsidRPr="009F3001">
        <w:rPr>
          <w:rFonts w:cs="MyriadPro-Semibold"/>
          <w:bCs/>
        </w:rPr>
        <w:t xml:space="preserve"> compliant with the food handling practices cont</w:t>
      </w:r>
      <w:r w:rsidR="009F3001">
        <w:rPr>
          <w:rFonts w:cs="MyriadPro-Semibold"/>
          <w:bCs/>
        </w:rPr>
        <w:t xml:space="preserve">ained in Australian Food Safety </w:t>
      </w:r>
      <w:r w:rsidR="009F3001" w:rsidRPr="009F3001">
        <w:rPr>
          <w:rFonts w:cs="MyriadPro-Semibold"/>
          <w:bCs/>
        </w:rPr>
        <w:t>Standards.</w:t>
      </w:r>
      <w:r w:rsidR="009F3001">
        <w:rPr>
          <w:rFonts w:cs="MyriadPro-Semibold"/>
          <w:bCs/>
        </w:rPr>
        <w:t xml:space="preserve"> </w:t>
      </w:r>
      <w:r w:rsidR="009F3001">
        <w:t xml:space="preserve">Aldgate Primary School </w:t>
      </w:r>
      <w:r w:rsidR="00AC3B63">
        <w:t>OSHC</w:t>
      </w:r>
      <w:r w:rsidR="009F3001">
        <w:t xml:space="preserve"> Educators model best practice at all times. </w:t>
      </w:r>
      <w:r w:rsidR="00A93E5C">
        <w:rPr>
          <w:rFonts w:cs="MyriadPro-Regular"/>
        </w:rPr>
        <w:t xml:space="preserve">The Adelaide Hills Council </w:t>
      </w:r>
      <w:r w:rsidR="00A93E5C" w:rsidRPr="009F3001">
        <w:rPr>
          <w:rFonts w:cs="MyriadPro-Regular"/>
        </w:rPr>
        <w:t xml:space="preserve">monitors’ food safety and can assist with </w:t>
      </w:r>
      <w:r w:rsidR="00A93E5C">
        <w:rPr>
          <w:rFonts w:cs="MyriadPro-Regular"/>
        </w:rPr>
        <w:t>any</w:t>
      </w:r>
      <w:r w:rsidR="00A93E5C" w:rsidRPr="009F3001">
        <w:rPr>
          <w:rFonts w:cs="MyriadPro-Regular"/>
        </w:rPr>
        <w:t xml:space="preserve"> questions.</w:t>
      </w:r>
    </w:p>
    <w:p w14:paraId="1D3AE4B7" w14:textId="77777777" w:rsidR="00606150" w:rsidRDefault="00BB5AFA" w:rsidP="00606150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2</w:t>
      </w:r>
      <w:r w:rsidR="00606150" w:rsidRPr="00606150">
        <w:rPr>
          <w:color w:val="943634" w:themeColor="accent2" w:themeShade="BF"/>
        </w:rPr>
        <w:t>. Relationship to Regulations &amp; The National Quality Framework</w:t>
      </w:r>
    </w:p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452"/>
        <w:gridCol w:w="8516"/>
      </w:tblGrid>
      <w:tr w:rsidR="00AC3B63" w14:paraId="118B4031" w14:textId="77777777" w:rsidTr="00D34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7765143F" w14:textId="77777777" w:rsidR="00AC3B63" w:rsidRDefault="00AC3B63" w:rsidP="00D3473A"/>
          <w:p w14:paraId="7BC6B7EF" w14:textId="77777777" w:rsidR="00AC3B63" w:rsidRDefault="00AC3B63" w:rsidP="00D3473A"/>
        </w:tc>
      </w:tr>
      <w:tr w:rsidR="00AC3B63" w14:paraId="643D1997" w14:textId="77777777" w:rsidTr="00D34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262A4EBA" w14:textId="77777777" w:rsidR="00AC3B63" w:rsidRPr="00D14979" w:rsidRDefault="00A24E9E" w:rsidP="00D3473A">
            <w:pPr>
              <w:rPr>
                <w:b w:val="0"/>
              </w:rPr>
            </w:pPr>
            <w:r w:rsidRPr="00A94917">
              <w:t>Regulations</w:t>
            </w:r>
          </w:p>
        </w:tc>
        <w:tc>
          <w:tcPr>
            <w:tcW w:w="8516" w:type="dxa"/>
          </w:tcPr>
          <w:p w14:paraId="401AEE84" w14:textId="77777777" w:rsidR="00AC3B63" w:rsidRDefault="00AC3B63" w:rsidP="00D347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24E9E" w14:paraId="756DCF6E" w14:textId="77777777" w:rsidTr="00D34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170B9551" w14:textId="77777777" w:rsidR="00A24E9E" w:rsidRPr="00D14979" w:rsidRDefault="00A24E9E" w:rsidP="00A24E9E">
            <w:pPr>
              <w:rPr>
                <w:b w:val="0"/>
              </w:rPr>
            </w:pPr>
            <w:r>
              <w:rPr>
                <w:b w:val="0"/>
              </w:rPr>
              <w:t>168</w:t>
            </w:r>
          </w:p>
        </w:tc>
        <w:tc>
          <w:tcPr>
            <w:tcW w:w="8516" w:type="dxa"/>
          </w:tcPr>
          <w:p w14:paraId="326C07A3" w14:textId="77777777" w:rsidR="00A24E9E" w:rsidRDefault="00A24E9E" w:rsidP="00A24E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Education and care services must have policies and procedures</w:t>
            </w:r>
          </w:p>
        </w:tc>
      </w:tr>
      <w:tr w:rsidR="00A24E9E" w14:paraId="438B2EA6" w14:textId="77777777" w:rsidTr="00D34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10BB994A" w14:textId="77777777" w:rsidR="00A24E9E" w:rsidRPr="00A94917" w:rsidRDefault="00A24E9E" w:rsidP="00A24E9E">
            <w:pPr>
              <w:rPr>
                <w:b w:val="0"/>
              </w:rPr>
            </w:pPr>
            <w:r>
              <w:rPr>
                <w:b w:val="0"/>
              </w:rPr>
              <w:t>77</w:t>
            </w:r>
          </w:p>
        </w:tc>
        <w:tc>
          <w:tcPr>
            <w:tcW w:w="8516" w:type="dxa"/>
          </w:tcPr>
          <w:p w14:paraId="07F455C5" w14:textId="77777777" w:rsidR="00A24E9E" w:rsidRPr="00206C74" w:rsidRDefault="00A24E9E" w:rsidP="00A24E9E">
            <w:pPr>
              <w:spacing w:before="100" w:beforeAutospacing="1" w:after="100" w:afterAutospacing="1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lang w:eastAsia="en-AU"/>
              </w:rPr>
              <w:t>Health, hygiene and safe food practices</w:t>
            </w:r>
          </w:p>
        </w:tc>
      </w:tr>
      <w:tr w:rsidR="00A24E9E" w14:paraId="5A487D93" w14:textId="77777777" w:rsidTr="00D34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4D89661A" w14:textId="77777777" w:rsidR="00A24E9E" w:rsidRDefault="00A24E9E" w:rsidP="00A24E9E">
            <w:pPr>
              <w:rPr>
                <w:b w:val="0"/>
              </w:rPr>
            </w:pPr>
            <w:r>
              <w:rPr>
                <w:b w:val="0"/>
              </w:rPr>
              <w:t>78</w:t>
            </w:r>
          </w:p>
        </w:tc>
        <w:tc>
          <w:tcPr>
            <w:tcW w:w="8516" w:type="dxa"/>
          </w:tcPr>
          <w:p w14:paraId="2B1EDE72" w14:textId="77777777" w:rsidR="00A24E9E" w:rsidRPr="00A94917" w:rsidRDefault="00A24E9E" w:rsidP="00A24E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Food and beverages </w:t>
            </w:r>
          </w:p>
        </w:tc>
      </w:tr>
      <w:tr w:rsidR="00A24E9E" w14:paraId="4C92EDCC" w14:textId="77777777" w:rsidTr="00D34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2A065927" w14:textId="77777777" w:rsidR="00A24E9E" w:rsidRDefault="00A24E9E" w:rsidP="00A24E9E">
            <w:pPr>
              <w:rPr>
                <w:b w:val="0"/>
              </w:rPr>
            </w:pPr>
            <w:r>
              <w:rPr>
                <w:b w:val="0"/>
              </w:rPr>
              <w:t>79</w:t>
            </w:r>
          </w:p>
        </w:tc>
        <w:tc>
          <w:tcPr>
            <w:tcW w:w="8516" w:type="dxa"/>
          </w:tcPr>
          <w:p w14:paraId="50970475" w14:textId="77777777" w:rsidR="00A24E9E" w:rsidRPr="00A94917" w:rsidRDefault="00A24E9E" w:rsidP="00A24E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Service providing food and beverages </w:t>
            </w:r>
          </w:p>
        </w:tc>
      </w:tr>
      <w:tr w:rsidR="00A24E9E" w14:paraId="5F563AC8" w14:textId="77777777" w:rsidTr="00D34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3BB9772A" w14:textId="77777777" w:rsidR="00A24E9E" w:rsidRDefault="00A24E9E" w:rsidP="00A24E9E">
            <w:pPr>
              <w:rPr>
                <w:b w:val="0"/>
              </w:rPr>
            </w:pPr>
            <w:r>
              <w:rPr>
                <w:b w:val="0"/>
              </w:rPr>
              <w:t>80</w:t>
            </w:r>
          </w:p>
        </w:tc>
        <w:tc>
          <w:tcPr>
            <w:tcW w:w="8516" w:type="dxa"/>
          </w:tcPr>
          <w:p w14:paraId="551D47BF" w14:textId="77777777" w:rsidR="00A24E9E" w:rsidRPr="00A94917" w:rsidRDefault="00A24E9E" w:rsidP="00A24E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Weekly menu </w:t>
            </w:r>
          </w:p>
        </w:tc>
      </w:tr>
    </w:tbl>
    <w:p w14:paraId="0A1A070A" w14:textId="77777777" w:rsidR="00AC3B63" w:rsidRDefault="00AC3B63" w:rsidP="00AC3B63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384"/>
        <w:gridCol w:w="8584"/>
      </w:tblGrid>
      <w:tr w:rsidR="00AC3B63" w14:paraId="6C68672F" w14:textId="77777777" w:rsidTr="00D34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238CD231" w14:textId="77777777" w:rsidR="00AC3B63" w:rsidRDefault="00AC3B63" w:rsidP="00D3473A"/>
        </w:tc>
      </w:tr>
      <w:tr w:rsidR="00A24E9E" w14:paraId="716AC890" w14:textId="77777777" w:rsidTr="007E49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7C4B578D" w14:textId="77777777" w:rsidR="00A24E9E" w:rsidRDefault="00A24E9E" w:rsidP="00D3473A">
            <w:r>
              <w:t>National Quality Standards</w:t>
            </w:r>
          </w:p>
        </w:tc>
      </w:tr>
      <w:tr w:rsidR="00A24E9E" w14:paraId="5EE31C56" w14:textId="77777777" w:rsidTr="00D34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89D1E65" w14:textId="77777777" w:rsidR="00A24E9E" w:rsidRPr="002B182B" w:rsidRDefault="00A24E9E" w:rsidP="00A24E9E">
            <w:pPr>
              <w:rPr>
                <w:b w:val="0"/>
              </w:rPr>
            </w:pPr>
            <w:r>
              <w:rPr>
                <w:b w:val="0"/>
              </w:rPr>
              <w:t>2.1.3</w:t>
            </w:r>
          </w:p>
        </w:tc>
        <w:tc>
          <w:tcPr>
            <w:tcW w:w="8584" w:type="dxa"/>
          </w:tcPr>
          <w:p w14:paraId="2EA3D9B1" w14:textId="77777777" w:rsidR="00A24E9E" w:rsidRDefault="00A24E9E" w:rsidP="00A24E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Healthy eating and physical activity are promoted and appropriate for each child </w:t>
            </w:r>
          </w:p>
        </w:tc>
      </w:tr>
    </w:tbl>
    <w:p w14:paraId="49C3028E" w14:textId="77777777" w:rsidR="00AC3B63" w:rsidRDefault="00AC3B63" w:rsidP="00AC3B63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4984"/>
        <w:gridCol w:w="4984"/>
      </w:tblGrid>
      <w:tr w:rsidR="00AC3B63" w14:paraId="06BDB5F4" w14:textId="77777777" w:rsidTr="00D34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4" w:type="dxa"/>
          </w:tcPr>
          <w:p w14:paraId="5945F054" w14:textId="77777777" w:rsidR="00AC3B63" w:rsidRDefault="00AC3B63" w:rsidP="00D3473A"/>
        </w:tc>
        <w:tc>
          <w:tcPr>
            <w:tcW w:w="4984" w:type="dxa"/>
          </w:tcPr>
          <w:p w14:paraId="6B21B22F" w14:textId="77777777" w:rsidR="00AC3B63" w:rsidRDefault="00AC3B63" w:rsidP="00D3473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C3B63" w14:paraId="331005A3" w14:textId="77777777" w:rsidTr="00D34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36FA154D" w14:textId="77777777" w:rsidR="00AC3B63" w:rsidRPr="00206C74" w:rsidRDefault="00A24E9E" w:rsidP="00D3473A">
            <w:pPr>
              <w:rPr>
                <w:b w:val="0"/>
              </w:rPr>
            </w:pPr>
            <w:r w:rsidRPr="00637EF4">
              <w:t>Other Policies/Service Documentation</w:t>
            </w:r>
          </w:p>
        </w:tc>
      </w:tr>
      <w:tr w:rsidR="00AC3B63" w14:paraId="252C70FC" w14:textId="77777777" w:rsidTr="00D34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08B50FD1" w14:textId="77777777" w:rsidR="00AC3B63" w:rsidRPr="00206C74" w:rsidRDefault="00AC3B63" w:rsidP="00D3473A">
            <w:pPr>
              <w:rPr>
                <w:b w:val="0"/>
              </w:rPr>
            </w:pPr>
          </w:p>
        </w:tc>
      </w:tr>
      <w:tr w:rsidR="00AC3B63" w14:paraId="0D412D93" w14:textId="77777777" w:rsidTr="00D34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34F745E5" w14:textId="77777777" w:rsidR="00AC3B63" w:rsidRPr="00076E3B" w:rsidRDefault="00AC3B63" w:rsidP="00D3473A">
            <w:pPr>
              <w:rPr>
                <w:b w:val="0"/>
              </w:rPr>
            </w:pPr>
          </w:p>
        </w:tc>
      </w:tr>
      <w:tr w:rsidR="00AC3B63" w14:paraId="3640C242" w14:textId="77777777" w:rsidTr="00D3473A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187E098A" w14:textId="77777777" w:rsidR="00AC3B63" w:rsidRPr="00CD5921" w:rsidRDefault="00AC3B63" w:rsidP="00D3473A">
            <w:pPr>
              <w:rPr>
                <w:b w:val="0"/>
              </w:rPr>
            </w:pPr>
          </w:p>
        </w:tc>
      </w:tr>
    </w:tbl>
    <w:p w14:paraId="6D69309F" w14:textId="77777777" w:rsidR="00AC3B63" w:rsidRDefault="00AC3B63" w:rsidP="00AC3B63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9968"/>
      </w:tblGrid>
      <w:tr w:rsidR="00AC3B63" w14:paraId="4B2DF79E" w14:textId="77777777" w:rsidTr="00D347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777B2B03" w14:textId="77777777" w:rsidR="00AC3B63" w:rsidRPr="00A24E9E" w:rsidRDefault="00AC3B63" w:rsidP="00D3473A"/>
        </w:tc>
      </w:tr>
      <w:tr w:rsidR="00AC3B63" w:rsidRPr="00CD5921" w14:paraId="238EE78F" w14:textId="77777777" w:rsidTr="00D34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3D814709" w14:textId="77777777" w:rsidR="00AC3B63" w:rsidRPr="00A24E9E" w:rsidRDefault="00352E0B" w:rsidP="003276F8">
            <w:pPr>
              <w:rPr>
                <w:b w:val="0"/>
              </w:rPr>
            </w:pPr>
            <w:r>
              <w:t xml:space="preserve">Relevant Documents </w:t>
            </w:r>
          </w:p>
        </w:tc>
      </w:tr>
      <w:tr w:rsidR="00AC3B63" w:rsidRPr="00CD5921" w14:paraId="4CCE3BC5" w14:textId="77777777" w:rsidTr="00D347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3C5610C5" w14:textId="77777777" w:rsidR="00AC3B63" w:rsidRPr="00A24E9E" w:rsidRDefault="001764CB" w:rsidP="00D3473A">
            <w:pPr>
              <w:rPr>
                <w:b w:val="0"/>
              </w:rPr>
            </w:pPr>
            <w:r>
              <w:rPr>
                <w:b w:val="0"/>
              </w:rPr>
              <w:t>Australian Guide to Healthy Eating (Five Food Groups)</w:t>
            </w:r>
          </w:p>
        </w:tc>
      </w:tr>
      <w:tr w:rsidR="00AC3B63" w:rsidRPr="00CD5921" w14:paraId="56B1CD7D" w14:textId="77777777" w:rsidTr="00D34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1ED7C51E" w14:textId="77777777" w:rsidR="00AC3B63" w:rsidRPr="00A24E9E" w:rsidRDefault="00AC3B63" w:rsidP="00D3473A">
            <w:pPr>
              <w:rPr>
                <w:b w:val="0"/>
              </w:rPr>
            </w:pPr>
          </w:p>
        </w:tc>
      </w:tr>
    </w:tbl>
    <w:p w14:paraId="7E251A16" w14:textId="77777777" w:rsidR="00606150" w:rsidRDefault="00606150" w:rsidP="00606150"/>
    <w:p w14:paraId="7066AA7C" w14:textId="77777777" w:rsidR="00FE07E7" w:rsidRDefault="00BB5AFA" w:rsidP="00FE07E7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lastRenderedPageBreak/>
        <w:t>3</w:t>
      </w:r>
      <w:r w:rsidR="00FE07E7" w:rsidRPr="00606150">
        <w:rPr>
          <w:color w:val="943634" w:themeColor="accent2" w:themeShade="BF"/>
        </w:rPr>
        <w:t>. Implementation of the Policy</w:t>
      </w:r>
    </w:p>
    <w:p w14:paraId="2DA757DA" w14:textId="77777777" w:rsidR="00FE07E7" w:rsidRDefault="00BB5AFA" w:rsidP="00FE07E7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FE07E7" w:rsidRPr="00BD7300">
        <w:rPr>
          <w:color w:val="943634" w:themeColor="accent2" w:themeShade="BF"/>
        </w:rPr>
        <w:t xml:space="preserve">.1 </w:t>
      </w:r>
      <w:r w:rsidR="00BF3A47">
        <w:rPr>
          <w:color w:val="943634" w:themeColor="accent2" w:themeShade="BF"/>
        </w:rPr>
        <w:t xml:space="preserve">Guiding Principles </w:t>
      </w:r>
    </w:p>
    <w:p w14:paraId="07E202F7" w14:textId="77777777" w:rsidR="003B010D" w:rsidRDefault="00BF3A47" w:rsidP="004F6251">
      <w:pPr>
        <w:pStyle w:val="ListParagraph"/>
        <w:numPr>
          <w:ilvl w:val="0"/>
          <w:numId w:val="17"/>
        </w:numPr>
      </w:pPr>
      <w:r>
        <w:t>Nutritious a</w:t>
      </w:r>
      <w:r w:rsidR="004F6251">
        <w:t>nd varied food and beverages</w:t>
      </w:r>
      <w:r>
        <w:t xml:space="preserve"> of sufficient quantity to ensure growth and development will be provided to children as a part of the program and will be done so with reference to the </w:t>
      </w:r>
      <w:r w:rsidRPr="00BF3A47">
        <w:rPr>
          <w:i/>
        </w:rPr>
        <w:t>Dietary Guidelines for Children and Adolescents</w:t>
      </w:r>
      <w:r w:rsidR="004F6251">
        <w:rPr>
          <w:i/>
        </w:rPr>
        <w:t xml:space="preserve"> </w:t>
      </w:r>
      <w:r w:rsidR="004F6251">
        <w:t xml:space="preserve">(information can be accessed at </w:t>
      </w:r>
      <w:r w:rsidR="004F6251" w:rsidRPr="004F6251">
        <w:t>https://www.eatforhealth.gov.au/guidelines/australian-dietary-guidelines-1-5</w:t>
      </w:r>
      <w:r w:rsidR="004F6251">
        <w:t>)</w:t>
      </w:r>
      <w:r>
        <w:t>.</w:t>
      </w:r>
    </w:p>
    <w:p w14:paraId="04987D20" w14:textId="77777777" w:rsidR="00BF3A47" w:rsidRDefault="00BF3A47" w:rsidP="00BF3A47">
      <w:pPr>
        <w:pStyle w:val="ListParagraph"/>
        <w:numPr>
          <w:ilvl w:val="0"/>
          <w:numId w:val="17"/>
        </w:numPr>
      </w:pPr>
      <w:r>
        <w:t>The food and beverages provided will take into account the cultural, religious and health requirements of the children and families accessing the service.</w:t>
      </w:r>
    </w:p>
    <w:p w14:paraId="6904DB5C" w14:textId="77777777" w:rsidR="00BF3A47" w:rsidRDefault="00BF3A47" w:rsidP="00BF3A47">
      <w:pPr>
        <w:pStyle w:val="ListParagraph"/>
        <w:numPr>
          <w:ilvl w:val="0"/>
          <w:numId w:val="17"/>
        </w:numPr>
      </w:pPr>
      <w:r>
        <w:t xml:space="preserve">Children will be encouraged to try new foods. However, no child will be forced to eat something he/she does not like or that is inconsistent with his/her religious/cultural or dietary needs. </w:t>
      </w:r>
    </w:p>
    <w:p w14:paraId="7A605519" w14:textId="77777777" w:rsidR="00C141A6" w:rsidRDefault="00C141A6" w:rsidP="00BF3A47">
      <w:pPr>
        <w:pStyle w:val="ListParagraph"/>
        <w:numPr>
          <w:ilvl w:val="0"/>
          <w:numId w:val="17"/>
        </w:numPr>
      </w:pPr>
      <w:r>
        <w:t xml:space="preserve">Fresh drinking water will always be available. </w:t>
      </w:r>
    </w:p>
    <w:p w14:paraId="5CADA9E0" w14:textId="77777777" w:rsidR="00BF3A47" w:rsidRDefault="00BF3A47" w:rsidP="00BF3A47">
      <w:pPr>
        <w:pStyle w:val="ListParagraph"/>
        <w:numPr>
          <w:ilvl w:val="0"/>
          <w:numId w:val="17"/>
        </w:numPr>
      </w:pPr>
      <w:r>
        <w:t>Educators will not use food as a punishment or reward.</w:t>
      </w:r>
    </w:p>
    <w:p w14:paraId="0D5AD1B7" w14:textId="77777777" w:rsidR="00C141A6" w:rsidRDefault="00C141A6" w:rsidP="00BF3A47">
      <w:pPr>
        <w:pStyle w:val="ListParagraph"/>
        <w:numPr>
          <w:ilvl w:val="0"/>
          <w:numId w:val="17"/>
        </w:numPr>
      </w:pPr>
      <w:r>
        <w:t xml:space="preserve">Educators will discuss healthy eating and nutrition as a part of the program. </w:t>
      </w:r>
    </w:p>
    <w:p w14:paraId="702C1D10" w14:textId="77777777" w:rsidR="00BF3A47" w:rsidRDefault="00BF3A47" w:rsidP="00BF3A47">
      <w:pPr>
        <w:pStyle w:val="ListParagraph"/>
        <w:numPr>
          <w:ilvl w:val="0"/>
          <w:numId w:val="17"/>
        </w:numPr>
      </w:pPr>
      <w:r>
        <w:t xml:space="preserve">Nutrition information and the </w:t>
      </w:r>
      <w:r w:rsidRPr="00BF3A47">
        <w:rPr>
          <w:i/>
        </w:rPr>
        <w:t>Dietary Guidelines for Children and Adolescents</w:t>
      </w:r>
      <w:r>
        <w:t xml:space="preserve"> will be available for parent/guardians at the service. </w:t>
      </w:r>
    </w:p>
    <w:p w14:paraId="6763E8DE" w14:textId="77777777" w:rsidR="00EC7A3E" w:rsidRDefault="00E75BA5" w:rsidP="00BF3A47">
      <w:pPr>
        <w:pStyle w:val="ListParagraph"/>
        <w:numPr>
          <w:ilvl w:val="0"/>
          <w:numId w:val="17"/>
        </w:numPr>
      </w:pPr>
      <w:r>
        <w:t xml:space="preserve">Aldgate Primary School </w:t>
      </w:r>
      <w:r w:rsidR="00AC3B63">
        <w:t>OSHC</w:t>
      </w:r>
      <w:r>
        <w:t xml:space="preserve"> will encourage parent/guardians to provide food and beverages that comply with the </w:t>
      </w:r>
      <w:r w:rsidRPr="00BF3A47">
        <w:rPr>
          <w:i/>
        </w:rPr>
        <w:t>Dietary Guidelines for Children and Adolescents</w:t>
      </w:r>
      <w:r>
        <w:rPr>
          <w:i/>
        </w:rPr>
        <w:t xml:space="preserve"> </w:t>
      </w:r>
      <w:r>
        <w:t>fo</w:t>
      </w:r>
      <w:r w:rsidR="00B41C75">
        <w:t>r their children to consume</w:t>
      </w:r>
      <w:r>
        <w:t xml:space="preserve"> at the service. </w:t>
      </w:r>
    </w:p>
    <w:p w14:paraId="7EE988CD" w14:textId="77777777" w:rsidR="00BF3A47" w:rsidRDefault="00BF3A47" w:rsidP="00BF3A47">
      <w:pPr>
        <w:pStyle w:val="ListParagraph"/>
        <w:numPr>
          <w:ilvl w:val="0"/>
          <w:numId w:val="17"/>
        </w:numPr>
      </w:pPr>
      <w:r>
        <w:t xml:space="preserve">Aldgate Primary School </w:t>
      </w:r>
      <w:r w:rsidR="00AC3B63">
        <w:t>OSHC</w:t>
      </w:r>
      <w:r>
        <w:t xml:space="preserve"> will display a weekly menu for parent/guardians and children to access. </w:t>
      </w:r>
    </w:p>
    <w:p w14:paraId="60321FD9" w14:textId="77777777" w:rsidR="00C141A6" w:rsidRDefault="00C141A6" w:rsidP="00C141A6">
      <w:pPr>
        <w:pStyle w:val="ListParagraph"/>
        <w:numPr>
          <w:ilvl w:val="0"/>
          <w:numId w:val="17"/>
        </w:numPr>
      </w:pPr>
      <w:r>
        <w:t>Food and beverages will be prepared and stored hygienically in accordance with the Australian Food Safety Standards</w:t>
      </w:r>
    </w:p>
    <w:p w14:paraId="7DFCBFF0" w14:textId="77777777" w:rsidR="00E75BA5" w:rsidRDefault="00E75BA5" w:rsidP="00C141A6">
      <w:pPr>
        <w:pStyle w:val="ListParagraph"/>
        <w:numPr>
          <w:ilvl w:val="0"/>
          <w:numId w:val="17"/>
        </w:numPr>
      </w:pPr>
      <w:r>
        <w:t xml:space="preserve">Children will be encouraged to participate in meal preparation and clean-up activities as a part of the service’s life skills focus. </w:t>
      </w:r>
    </w:p>
    <w:p w14:paraId="645C60E8" w14:textId="77777777" w:rsidR="00BF3A47" w:rsidRDefault="00C141A6" w:rsidP="00BF3A47">
      <w:pPr>
        <w:pStyle w:val="ListParagraph"/>
        <w:numPr>
          <w:ilvl w:val="0"/>
          <w:numId w:val="17"/>
        </w:numPr>
      </w:pPr>
      <w:r>
        <w:t xml:space="preserve">Children will be encouraged to wash hands before eating and observe the requirements of safe food handling. </w:t>
      </w:r>
    </w:p>
    <w:p w14:paraId="46FE94E6" w14:textId="77777777" w:rsidR="00C141A6" w:rsidRDefault="00C141A6" w:rsidP="00C141A6">
      <w:pPr>
        <w:pStyle w:val="ListParagraph"/>
        <w:numPr>
          <w:ilvl w:val="1"/>
          <w:numId w:val="17"/>
        </w:numPr>
      </w:pPr>
      <w:r>
        <w:t xml:space="preserve">Educators will model these practises at all times. </w:t>
      </w:r>
    </w:p>
    <w:p w14:paraId="2FA3159F" w14:textId="77777777" w:rsidR="00C141A6" w:rsidRDefault="00BB5AFA" w:rsidP="00C141A6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C141A6">
        <w:rPr>
          <w:color w:val="943634" w:themeColor="accent2" w:themeShade="BF"/>
        </w:rPr>
        <w:t>.2</w:t>
      </w:r>
      <w:r w:rsidR="00C141A6" w:rsidRPr="00BD7300">
        <w:rPr>
          <w:color w:val="943634" w:themeColor="accent2" w:themeShade="BF"/>
        </w:rPr>
        <w:t xml:space="preserve"> </w:t>
      </w:r>
      <w:r w:rsidR="00C141A6">
        <w:rPr>
          <w:color w:val="943634" w:themeColor="accent2" w:themeShade="BF"/>
        </w:rPr>
        <w:t xml:space="preserve">Service Procedures </w:t>
      </w:r>
    </w:p>
    <w:p w14:paraId="1E8134FA" w14:textId="77777777" w:rsidR="00C141A6" w:rsidRDefault="00C141A6" w:rsidP="00C141A6">
      <w:pPr>
        <w:pStyle w:val="ListParagraph"/>
        <w:numPr>
          <w:ilvl w:val="0"/>
          <w:numId w:val="18"/>
        </w:numPr>
      </w:pPr>
      <w:r>
        <w:t xml:space="preserve">Aldgate Primary School </w:t>
      </w:r>
      <w:r w:rsidR="00AC3B63">
        <w:t>OSHC</w:t>
      </w:r>
      <w:r>
        <w:t xml:space="preserve"> will provide Afternoon Tea on a daily basis at the</w:t>
      </w:r>
      <w:r w:rsidR="0009726A">
        <w:t xml:space="preserve"> After School Care session</w:t>
      </w:r>
      <w:r w:rsidR="00774A3B">
        <w:t xml:space="preserve"> and on Pupil Free Day session and during Vacation Care sessions</w:t>
      </w:r>
      <w:r w:rsidR="0009726A">
        <w:t>. Afternoon Tea</w:t>
      </w:r>
      <w:r>
        <w:t xml:space="preserve"> will be available </w:t>
      </w:r>
      <w:r w:rsidR="0009726A">
        <w:t xml:space="preserve">for consumption </w:t>
      </w:r>
      <w:r>
        <w:t xml:space="preserve">between 4pm and 4:30pm. </w:t>
      </w:r>
    </w:p>
    <w:p w14:paraId="5DDA27D8" w14:textId="77777777" w:rsidR="00C141A6" w:rsidRDefault="00C141A6" w:rsidP="00C141A6">
      <w:pPr>
        <w:pStyle w:val="ListParagraph"/>
        <w:numPr>
          <w:ilvl w:val="1"/>
          <w:numId w:val="18"/>
        </w:numPr>
      </w:pPr>
      <w:r>
        <w:t xml:space="preserve">All children will have access to Afternoon Tea, even if attending an extra-curricular activity. </w:t>
      </w:r>
    </w:p>
    <w:p w14:paraId="15377F2F" w14:textId="77777777" w:rsidR="00C141A6" w:rsidRDefault="00C141A6" w:rsidP="00C141A6">
      <w:pPr>
        <w:pStyle w:val="ListParagraph"/>
        <w:numPr>
          <w:ilvl w:val="1"/>
          <w:numId w:val="18"/>
        </w:numPr>
      </w:pPr>
      <w:r>
        <w:t xml:space="preserve">Afternoon Tea will always include fresh fruit of at least two types. </w:t>
      </w:r>
      <w:proofErr w:type="spellStart"/>
      <w:r>
        <w:t>Eg.</w:t>
      </w:r>
      <w:proofErr w:type="spellEnd"/>
      <w:r>
        <w:t xml:space="preserve"> Apples and Oranges.</w:t>
      </w:r>
    </w:p>
    <w:p w14:paraId="0D16EF44" w14:textId="77777777" w:rsidR="00C141A6" w:rsidRDefault="00C141A6" w:rsidP="00C141A6">
      <w:pPr>
        <w:pStyle w:val="ListParagraph"/>
        <w:numPr>
          <w:ilvl w:val="1"/>
          <w:numId w:val="18"/>
        </w:numPr>
      </w:pPr>
      <w:r>
        <w:t>Childr</w:t>
      </w:r>
      <w:r w:rsidR="0009726A">
        <w:t>en whose dietary requirements are not m</w:t>
      </w:r>
      <w:r>
        <w:t xml:space="preserve">et by the planned Afternoon Tea will be provided with a nutritional alternative. </w:t>
      </w:r>
    </w:p>
    <w:p w14:paraId="43E5B83A" w14:textId="77777777" w:rsidR="0009726A" w:rsidRDefault="0009726A" w:rsidP="0009726A">
      <w:pPr>
        <w:pStyle w:val="ListParagraph"/>
        <w:numPr>
          <w:ilvl w:val="0"/>
          <w:numId w:val="18"/>
        </w:numPr>
      </w:pPr>
      <w:r>
        <w:lastRenderedPageBreak/>
        <w:t xml:space="preserve">During Pupil Free Days and Vacation Care sessions parent/guardians will be required to provide Recess and Lunch. </w:t>
      </w:r>
    </w:p>
    <w:p w14:paraId="5ED96F92" w14:textId="77777777" w:rsidR="0009726A" w:rsidRDefault="001652A1" w:rsidP="0009726A">
      <w:pPr>
        <w:pStyle w:val="ListParagraph"/>
        <w:numPr>
          <w:ilvl w:val="1"/>
          <w:numId w:val="18"/>
        </w:numPr>
      </w:pPr>
      <w:r>
        <w:t>There will be allotted time for recess and lunch</w:t>
      </w:r>
      <w:r w:rsidR="0009726A">
        <w:t xml:space="preserve"> consumption in the morning and midday, the specific times will depend on the program of activities. </w:t>
      </w:r>
    </w:p>
    <w:p w14:paraId="569A2076" w14:textId="77777777" w:rsidR="0009726A" w:rsidRDefault="0009726A" w:rsidP="0009726A">
      <w:pPr>
        <w:pStyle w:val="ListParagraph"/>
        <w:numPr>
          <w:ilvl w:val="0"/>
          <w:numId w:val="18"/>
        </w:numPr>
      </w:pPr>
      <w:r>
        <w:t>Where cooking is planned with the children on the program either for the After School Care session, Pupil Free Day session or Vacation Care session parent/guardians will have access to the planned meals.</w:t>
      </w:r>
    </w:p>
    <w:p w14:paraId="71DC2256" w14:textId="77777777" w:rsidR="0009726A" w:rsidRDefault="0009726A" w:rsidP="0009726A">
      <w:pPr>
        <w:pStyle w:val="ListParagraph"/>
        <w:numPr>
          <w:ilvl w:val="1"/>
          <w:numId w:val="18"/>
        </w:numPr>
      </w:pPr>
      <w:r>
        <w:t xml:space="preserve">Children whose dietary requirements are not met by the planned cooking activity will be provided with a nutritional alternative. </w:t>
      </w:r>
    </w:p>
    <w:p w14:paraId="251E246C" w14:textId="77777777" w:rsidR="00B7741E" w:rsidRDefault="00B7741E" w:rsidP="00EC7A3E">
      <w:pPr>
        <w:pStyle w:val="ListParagraph"/>
        <w:numPr>
          <w:ilvl w:val="0"/>
          <w:numId w:val="18"/>
        </w:numPr>
      </w:pPr>
      <w:r>
        <w:t xml:space="preserve">Educators will ensure that all Food Safety Handling procedures are adhered to at all times. </w:t>
      </w:r>
    </w:p>
    <w:p w14:paraId="1067FB5C" w14:textId="77777777" w:rsidR="00E75BA5" w:rsidRDefault="00BB5AFA" w:rsidP="00E75BA5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E75BA5">
        <w:rPr>
          <w:color w:val="943634" w:themeColor="accent2" w:themeShade="BF"/>
        </w:rPr>
        <w:t>.3</w:t>
      </w:r>
      <w:r w:rsidR="00E75BA5" w:rsidRPr="00BD7300">
        <w:rPr>
          <w:color w:val="943634" w:themeColor="accent2" w:themeShade="BF"/>
        </w:rPr>
        <w:t xml:space="preserve"> </w:t>
      </w:r>
      <w:r w:rsidR="00E75BA5">
        <w:rPr>
          <w:color w:val="943634" w:themeColor="accent2" w:themeShade="BF"/>
        </w:rPr>
        <w:t xml:space="preserve">Other Considerations  </w:t>
      </w:r>
    </w:p>
    <w:p w14:paraId="0022ADC6" w14:textId="77777777" w:rsidR="00E75BA5" w:rsidRDefault="00E75BA5" w:rsidP="00E75BA5">
      <w:pPr>
        <w:pStyle w:val="ListParagraph"/>
        <w:numPr>
          <w:ilvl w:val="0"/>
          <w:numId w:val="19"/>
        </w:numPr>
      </w:pPr>
      <w:r>
        <w:t xml:space="preserve">Aldgate Primary School </w:t>
      </w:r>
      <w:r w:rsidR="00AC3B63">
        <w:t>OSHC</w:t>
      </w:r>
      <w:r>
        <w:t xml:space="preserve"> recognises that, on occasion, food and beverages supplied at the service may diverge from the guidelines for special purposes and celebration. </w:t>
      </w:r>
    </w:p>
    <w:p w14:paraId="4D7144FE" w14:textId="77777777" w:rsidR="00E75BA5" w:rsidRDefault="00E75BA5" w:rsidP="00E75BA5">
      <w:pPr>
        <w:pStyle w:val="ListParagraph"/>
        <w:numPr>
          <w:ilvl w:val="1"/>
          <w:numId w:val="19"/>
        </w:numPr>
      </w:pPr>
      <w:r>
        <w:t>On these occasions parent/guardians will be advised in advance.</w:t>
      </w:r>
    </w:p>
    <w:p w14:paraId="0D70A9BB" w14:textId="77777777" w:rsidR="00E75BA5" w:rsidRDefault="00E75BA5" w:rsidP="00E75BA5">
      <w:pPr>
        <w:pStyle w:val="ListParagraph"/>
        <w:numPr>
          <w:ilvl w:val="1"/>
          <w:numId w:val="18"/>
        </w:numPr>
      </w:pPr>
      <w:r>
        <w:t xml:space="preserve">On these occasions children whose dietary requirements are not met by the planned food will be provided with an appropriate alternative that allows them to be included in the social occasion. </w:t>
      </w:r>
    </w:p>
    <w:p w14:paraId="362C2A8C" w14:textId="77777777" w:rsidR="00B7741E" w:rsidRDefault="00B7741E" w:rsidP="00B7741E">
      <w:pPr>
        <w:pStyle w:val="ListParagraph"/>
        <w:numPr>
          <w:ilvl w:val="0"/>
          <w:numId w:val="18"/>
        </w:numPr>
      </w:pPr>
      <w:r>
        <w:t xml:space="preserve">Aldgate Primary School </w:t>
      </w:r>
      <w:r w:rsidR="00AC3B63">
        <w:t>OSHC</w:t>
      </w:r>
      <w:r>
        <w:t xml:space="preserve"> recognises </w:t>
      </w:r>
      <w:r w:rsidR="001652A1">
        <w:t>th</w:t>
      </w:r>
      <w:r>
        <w:t>at on occasion children attending a Pupil Free Day session or Vaca</w:t>
      </w:r>
      <w:r w:rsidR="001652A1">
        <w:t>tion Care session may not have recess and or l</w:t>
      </w:r>
      <w:r>
        <w:t xml:space="preserve">unch provided by their parent/guardian. </w:t>
      </w:r>
    </w:p>
    <w:p w14:paraId="57691EDD" w14:textId="77777777" w:rsidR="00B7741E" w:rsidRDefault="00B7741E" w:rsidP="00B7741E">
      <w:pPr>
        <w:pStyle w:val="ListParagraph"/>
        <w:numPr>
          <w:ilvl w:val="1"/>
          <w:numId w:val="18"/>
        </w:numPr>
      </w:pPr>
      <w:r>
        <w:t xml:space="preserve">In this instance Aldgate Primary School </w:t>
      </w:r>
      <w:r w:rsidR="00AC3B63">
        <w:t>OSHC</w:t>
      </w:r>
      <w:r>
        <w:t xml:space="preserve"> will provide the child/ren with an appropriate meal in keeping with the Guidelines for Children and Adolescents. </w:t>
      </w:r>
    </w:p>
    <w:p w14:paraId="76D1F49A" w14:textId="77777777" w:rsidR="00B7741E" w:rsidRDefault="00B7741E" w:rsidP="00B7741E">
      <w:pPr>
        <w:pStyle w:val="ListParagraph"/>
        <w:numPr>
          <w:ilvl w:val="1"/>
          <w:numId w:val="18"/>
        </w:numPr>
      </w:pPr>
      <w:r>
        <w:t xml:space="preserve">Parent/guardians will be notified of the situation. </w:t>
      </w:r>
    </w:p>
    <w:p w14:paraId="6FA19C7F" w14:textId="77777777" w:rsidR="00E75BA5" w:rsidRDefault="00BB5AFA" w:rsidP="00E75BA5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E75BA5" w:rsidRPr="00606150">
        <w:rPr>
          <w:color w:val="943634" w:themeColor="accent2" w:themeShade="BF"/>
        </w:rPr>
        <w:t xml:space="preserve">. </w:t>
      </w:r>
      <w:r w:rsidR="00E75BA5">
        <w:rPr>
          <w:color w:val="943634" w:themeColor="accent2" w:themeShade="BF"/>
        </w:rPr>
        <w:t xml:space="preserve">Roles and Responsibilities </w:t>
      </w:r>
    </w:p>
    <w:p w14:paraId="25FDAB59" w14:textId="77777777" w:rsidR="00E75BA5" w:rsidRDefault="00BB5AFA" w:rsidP="00E75BA5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E75BA5" w:rsidRPr="00BD7300">
        <w:rPr>
          <w:color w:val="943634" w:themeColor="accent2" w:themeShade="BF"/>
        </w:rPr>
        <w:t xml:space="preserve">.1 </w:t>
      </w:r>
      <w:r w:rsidR="00E75BA5">
        <w:rPr>
          <w:color w:val="943634" w:themeColor="accent2" w:themeShade="BF"/>
        </w:rPr>
        <w:t xml:space="preserve">The Director will be responsible for -  </w:t>
      </w:r>
    </w:p>
    <w:p w14:paraId="0FA34EE0" w14:textId="77777777" w:rsidR="00E75BA5" w:rsidRDefault="00E75BA5" w:rsidP="00E75BA5">
      <w:pPr>
        <w:pStyle w:val="ListParagraph"/>
        <w:numPr>
          <w:ilvl w:val="0"/>
          <w:numId w:val="19"/>
        </w:numPr>
      </w:pPr>
      <w:r>
        <w:t>Ensuring the service has an adequate supply of nutritious food and beverages.</w:t>
      </w:r>
    </w:p>
    <w:p w14:paraId="07159D2D" w14:textId="77777777" w:rsidR="00E75BA5" w:rsidRDefault="00E75BA5" w:rsidP="00E75BA5">
      <w:pPr>
        <w:pStyle w:val="ListParagraph"/>
        <w:numPr>
          <w:ilvl w:val="0"/>
          <w:numId w:val="19"/>
        </w:numPr>
      </w:pPr>
      <w:r>
        <w:t>Ensuring that a weekly menu is planned and displayed.</w:t>
      </w:r>
    </w:p>
    <w:p w14:paraId="633B8ADB" w14:textId="77777777" w:rsidR="00E75BA5" w:rsidRDefault="00E75BA5" w:rsidP="00E75BA5">
      <w:pPr>
        <w:pStyle w:val="ListParagraph"/>
        <w:numPr>
          <w:ilvl w:val="0"/>
          <w:numId w:val="19"/>
        </w:numPr>
      </w:pPr>
      <w:r>
        <w:t xml:space="preserve">Ensuring the weekly menu, food and beverages available at the service comply with the </w:t>
      </w:r>
      <w:r w:rsidRPr="00BF3A47">
        <w:rPr>
          <w:i/>
        </w:rPr>
        <w:t>Dietary Guidelines for Children and Adolescents</w:t>
      </w:r>
      <w:r>
        <w:t xml:space="preserve">. </w:t>
      </w:r>
    </w:p>
    <w:p w14:paraId="7E4AE6A5" w14:textId="77777777" w:rsidR="00E75BA5" w:rsidRDefault="00E75BA5" w:rsidP="00E75BA5">
      <w:pPr>
        <w:pStyle w:val="ListParagraph"/>
        <w:numPr>
          <w:ilvl w:val="0"/>
          <w:numId w:val="19"/>
        </w:numPr>
      </w:pPr>
      <w:r>
        <w:t>Ensuring parent/guardians have access to the latest information regarding healthy eating and nutrition.</w:t>
      </w:r>
    </w:p>
    <w:p w14:paraId="1A7F4825" w14:textId="77777777" w:rsidR="00E75BA5" w:rsidRDefault="00BB5AFA" w:rsidP="00E75BA5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E75BA5" w:rsidRPr="00BD7300">
        <w:rPr>
          <w:color w:val="943634" w:themeColor="accent2" w:themeShade="BF"/>
        </w:rPr>
        <w:t xml:space="preserve">.1 </w:t>
      </w:r>
      <w:r w:rsidR="00E75BA5">
        <w:rPr>
          <w:color w:val="943634" w:themeColor="accent2" w:themeShade="BF"/>
        </w:rPr>
        <w:t xml:space="preserve">All Educators will be responsible for -  </w:t>
      </w:r>
    </w:p>
    <w:p w14:paraId="1FFF8531" w14:textId="77777777" w:rsidR="00E75BA5" w:rsidRDefault="00E75BA5" w:rsidP="00E75BA5">
      <w:pPr>
        <w:pStyle w:val="ListParagraph"/>
        <w:numPr>
          <w:ilvl w:val="0"/>
          <w:numId w:val="20"/>
        </w:numPr>
      </w:pPr>
      <w:r>
        <w:t>Ensuring that fresh drinking water is always available.</w:t>
      </w:r>
    </w:p>
    <w:p w14:paraId="28A562CC" w14:textId="77777777" w:rsidR="00E75BA5" w:rsidRDefault="00E75BA5" w:rsidP="00E75BA5">
      <w:pPr>
        <w:pStyle w:val="ListParagraph"/>
        <w:numPr>
          <w:ilvl w:val="0"/>
          <w:numId w:val="20"/>
        </w:numPr>
      </w:pPr>
      <w:r>
        <w:t>Ensuring that meals and snacks are served at appropriate times.</w:t>
      </w:r>
    </w:p>
    <w:p w14:paraId="6BCBF636" w14:textId="77777777" w:rsidR="00E75BA5" w:rsidRDefault="00E75BA5" w:rsidP="00E75BA5">
      <w:pPr>
        <w:pStyle w:val="ListParagraph"/>
        <w:numPr>
          <w:ilvl w:val="0"/>
          <w:numId w:val="20"/>
        </w:numPr>
      </w:pPr>
      <w:r>
        <w:lastRenderedPageBreak/>
        <w:t>Ensuring that adequate quantities of food and beverages are available at meal and Afternoon Tea times.</w:t>
      </w:r>
    </w:p>
    <w:p w14:paraId="0AB1681C" w14:textId="77777777" w:rsidR="00E75BA5" w:rsidRDefault="00E75BA5" w:rsidP="00E75BA5">
      <w:pPr>
        <w:pStyle w:val="ListParagraph"/>
        <w:numPr>
          <w:ilvl w:val="0"/>
          <w:numId w:val="20"/>
        </w:numPr>
      </w:pPr>
      <w:r>
        <w:t>Actively taking opportunities to discuss healthy eating with children.</w:t>
      </w:r>
    </w:p>
    <w:p w14:paraId="52F3C2A0" w14:textId="77777777" w:rsidR="00E75BA5" w:rsidRDefault="00E75BA5" w:rsidP="00E75BA5">
      <w:pPr>
        <w:pStyle w:val="ListParagraph"/>
        <w:numPr>
          <w:ilvl w:val="0"/>
          <w:numId w:val="20"/>
        </w:numPr>
      </w:pPr>
      <w:r>
        <w:t xml:space="preserve">Encouraging children to participate </w:t>
      </w:r>
      <w:r w:rsidR="001727C8">
        <w:t xml:space="preserve">in meal and Afternoon Tea preparation and the associated clean-up activities where appropriate. </w:t>
      </w:r>
    </w:p>
    <w:p w14:paraId="6C7E66C3" w14:textId="77777777" w:rsidR="001727C8" w:rsidRDefault="001727C8" w:rsidP="00E75BA5">
      <w:pPr>
        <w:pStyle w:val="ListParagraph"/>
        <w:numPr>
          <w:ilvl w:val="0"/>
          <w:numId w:val="20"/>
        </w:numPr>
      </w:pPr>
      <w:r>
        <w:t>Modelling best practice.</w:t>
      </w:r>
    </w:p>
    <w:p w14:paraId="48394398" w14:textId="77777777" w:rsidR="001727C8" w:rsidRDefault="001727C8" w:rsidP="001652A1">
      <w:pPr>
        <w:pStyle w:val="ListParagraph"/>
        <w:numPr>
          <w:ilvl w:val="0"/>
          <w:numId w:val="20"/>
        </w:numPr>
      </w:pPr>
      <w:r>
        <w:t xml:space="preserve">Ensuring food and beverages are never used as a reward or punishment. </w:t>
      </w:r>
    </w:p>
    <w:p w14:paraId="57E308B1" w14:textId="77777777" w:rsidR="001727C8" w:rsidRDefault="001727C8" w:rsidP="00E75BA5">
      <w:pPr>
        <w:pStyle w:val="ListParagraph"/>
        <w:numPr>
          <w:ilvl w:val="0"/>
          <w:numId w:val="20"/>
        </w:numPr>
      </w:pPr>
      <w:r>
        <w:t>Ensuring appropriate hygiene practices are maintained.</w:t>
      </w:r>
    </w:p>
    <w:p w14:paraId="3BD14C69" w14:textId="77777777" w:rsidR="001727C8" w:rsidRDefault="001727C8" w:rsidP="00E75BA5">
      <w:pPr>
        <w:pStyle w:val="ListParagraph"/>
        <w:numPr>
          <w:ilvl w:val="0"/>
          <w:numId w:val="20"/>
        </w:numPr>
      </w:pPr>
      <w:r>
        <w:t xml:space="preserve">Modelling healthy eating practices. </w:t>
      </w:r>
    </w:p>
    <w:p w14:paraId="676D3760" w14:textId="77777777" w:rsidR="001727C8" w:rsidRDefault="00BB5AFA" w:rsidP="001727C8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1727C8">
        <w:rPr>
          <w:color w:val="943634" w:themeColor="accent2" w:themeShade="BF"/>
        </w:rPr>
        <w:t>.3</w:t>
      </w:r>
      <w:r w:rsidR="001727C8" w:rsidRPr="00BD7300">
        <w:rPr>
          <w:color w:val="943634" w:themeColor="accent2" w:themeShade="BF"/>
        </w:rPr>
        <w:t xml:space="preserve"> </w:t>
      </w:r>
      <w:r w:rsidR="00C85C80">
        <w:rPr>
          <w:color w:val="943634" w:themeColor="accent2" w:themeShade="BF"/>
        </w:rPr>
        <w:t>Parent/G</w:t>
      </w:r>
      <w:r w:rsidR="001727C8">
        <w:rPr>
          <w:color w:val="943634" w:themeColor="accent2" w:themeShade="BF"/>
        </w:rPr>
        <w:t xml:space="preserve">uardians will be responsible for -  </w:t>
      </w:r>
    </w:p>
    <w:p w14:paraId="63F258E8" w14:textId="4C017D60" w:rsidR="001727C8" w:rsidRDefault="001727C8" w:rsidP="001727C8">
      <w:pPr>
        <w:pStyle w:val="ListParagraph"/>
        <w:numPr>
          <w:ilvl w:val="0"/>
          <w:numId w:val="20"/>
        </w:numPr>
      </w:pPr>
      <w:r>
        <w:t xml:space="preserve">Providing Aldgate Primary School </w:t>
      </w:r>
      <w:r w:rsidR="00AC3B63">
        <w:t>OSHC</w:t>
      </w:r>
      <w:r>
        <w:t xml:space="preserve"> with </w:t>
      </w:r>
      <w:r w:rsidR="00AB0709">
        <w:t>up-to-date</w:t>
      </w:r>
      <w:r>
        <w:t xml:space="preserve"> information about dietary requirements and strategies for managing such requirements. </w:t>
      </w:r>
    </w:p>
    <w:p w14:paraId="63499FDC" w14:textId="77777777" w:rsidR="00774A3B" w:rsidRDefault="00774A3B" w:rsidP="001727C8">
      <w:pPr>
        <w:pStyle w:val="ListParagraph"/>
        <w:numPr>
          <w:ilvl w:val="0"/>
          <w:numId w:val="20"/>
        </w:numPr>
      </w:pPr>
      <w:r>
        <w:t xml:space="preserve">Providing </w:t>
      </w:r>
      <w:r w:rsidR="00B7741E">
        <w:t xml:space="preserve">their child/ren with appropriate nutritious food, for recess and lunch during all Pupil Free Day and Vacation Care sessions. </w:t>
      </w:r>
    </w:p>
    <w:p w14:paraId="1A86A420" w14:textId="77777777" w:rsidR="001727C8" w:rsidRPr="00BF3A47" w:rsidRDefault="001727C8" w:rsidP="001727C8"/>
    <w:sectPr w:rsidR="001727C8" w:rsidRPr="00BF3A47" w:rsidSect="00531658">
      <w:headerReference w:type="default" r:id="rId7"/>
      <w:footerReference w:type="default" r:id="rId8"/>
      <w:pgSz w:w="11906" w:h="16838"/>
      <w:pgMar w:top="2381" w:right="1077" w:bottom="155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0755A" w14:textId="77777777" w:rsidR="00E75BA5" w:rsidRDefault="00E75BA5" w:rsidP="00606150">
      <w:pPr>
        <w:spacing w:after="0" w:line="240" w:lineRule="auto"/>
      </w:pPr>
      <w:r>
        <w:separator/>
      </w:r>
    </w:p>
  </w:endnote>
  <w:endnote w:type="continuationSeparator" w:id="0">
    <w:p w14:paraId="46F2E782" w14:textId="77777777" w:rsidR="00E75BA5" w:rsidRDefault="00E75BA5" w:rsidP="00606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SemiboldI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63D7B" w14:textId="77777777" w:rsidR="00E75BA5" w:rsidRDefault="00E75BA5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Aldgate Primary School Out of Hours School Care and Vacation Care</w:t>
    </w:r>
  </w:p>
  <w:p w14:paraId="60417412" w14:textId="77777777" w:rsidR="00E75BA5" w:rsidRDefault="003F10CF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Policy 007</w:t>
    </w:r>
    <w:r w:rsidR="00E75BA5">
      <w:rPr>
        <w:rFonts w:ascii="Century Gothic" w:hAnsi="Century Gothic"/>
        <w:sz w:val="18"/>
      </w:rPr>
      <w:t>: Nutrition Policy</w:t>
    </w:r>
  </w:p>
  <w:p w14:paraId="4A0EAEF4" w14:textId="77777777" w:rsidR="00E75BA5" w:rsidRPr="00606150" w:rsidRDefault="00E75BA5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 xml:space="preserve">Approval Date: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31400" w14:textId="77777777" w:rsidR="00E75BA5" w:rsidRDefault="00E75BA5" w:rsidP="00606150">
      <w:pPr>
        <w:spacing w:after="0" w:line="240" w:lineRule="auto"/>
      </w:pPr>
      <w:r>
        <w:separator/>
      </w:r>
    </w:p>
  </w:footnote>
  <w:footnote w:type="continuationSeparator" w:id="0">
    <w:p w14:paraId="63DBB4F9" w14:textId="77777777" w:rsidR="00E75BA5" w:rsidRDefault="00E75BA5" w:rsidP="00606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8CD8E" w14:textId="77777777" w:rsidR="00E75BA5" w:rsidRDefault="00E75BA5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6F8B81A4" wp14:editId="55F958E1">
          <wp:simplePos x="0" y="0"/>
          <wp:positionH relativeFrom="column">
            <wp:posOffset>-419100</wp:posOffset>
          </wp:positionH>
          <wp:positionV relativeFrom="paragraph">
            <wp:posOffset>-211455</wp:posOffset>
          </wp:positionV>
          <wp:extent cx="1695450" cy="990600"/>
          <wp:effectExtent l="0" t="0" r="0" b="0"/>
          <wp:wrapTight wrapText="bothSides">
            <wp:wrapPolygon edited="0">
              <wp:start x="0" y="0"/>
              <wp:lineTo x="0" y="21185"/>
              <wp:lineTo x="21357" y="21185"/>
              <wp:lineTo x="21357" y="0"/>
              <wp:lineTo x="0" y="0"/>
            </wp:wrapPolygon>
          </wp:wrapTight>
          <wp:docPr id="1" name="Picture 1" descr="aldgat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ldgat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D38395" wp14:editId="226BCEC9">
              <wp:simplePos x="0" y="0"/>
              <wp:positionH relativeFrom="column">
                <wp:posOffset>-561975</wp:posOffset>
              </wp:positionH>
              <wp:positionV relativeFrom="paragraph">
                <wp:posOffset>-287655</wp:posOffset>
              </wp:positionV>
              <wp:extent cx="7277100" cy="1171575"/>
              <wp:effectExtent l="0" t="0" r="19050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77100" cy="1171575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75000"/>
                        </a:schemeClr>
                      </a:solidFill>
                      <a:ln>
                        <a:solidFill>
                          <a:schemeClr val="accent2">
                            <a:lumMod val="75000"/>
                          </a:schemeClr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E8BED4" w14:textId="77777777" w:rsidR="00E75BA5" w:rsidRDefault="00E75BA5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 w:rsidRPr="00606150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 xml:space="preserve">Policy </w:t>
                          </w:r>
                          <w:r w:rsidR="003F10CF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>007</w:t>
                          </w:r>
                        </w:p>
                        <w:p w14:paraId="27ED7B45" w14:textId="77777777" w:rsidR="00E75BA5" w:rsidRDefault="00E75BA5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  <w:t>Nutrition Policy</w:t>
                          </w:r>
                        </w:p>
                        <w:p w14:paraId="5C9EDF01" w14:textId="77777777" w:rsidR="00E75BA5" w:rsidRPr="00606150" w:rsidRDefault="00E75BA5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0"/>
                            </w:rPr>
                          </w:pPr>
                        </w:p>
                        <w:p w14:paraId="55DE1A81" w14:textId="46E5AE0B" w:rsidR="00E75BA5" w:rsidRPr="00606150" w:rsidRDefault="00E75BA5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sz w:val="2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Approval Date: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</w:r>
                          <w:r w:rsidR="00AB0709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18/07/2024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  <w:t>To Be Reviewed:</w:t>
                          </w:r>
                          <w:r w:rsidR="009E2D7E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 xml:space="preserve"> 18/07/2026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D3839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4.25pt;margin-top:-22.65pt;width:573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" fillcolor="#943634 [2405]" strokecolor="#943634 [2405]" strokeweight="2pt">
              <v:textbox>
                <w:txbxContent>
                  <w:p w14:paraId="1CE8BED4" w14:textId="77777777" w:rsidR="00E75BA5" w:rsidRDefault="00E75BA5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 w:rsidRPr="00606150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 xml:space="preserve">Policy </w:t>
                    </w:r>
                    <w:r w:rsidR="003F10CF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>007</w:t>
                    </w:r>
                  </w:p>
                  <w:p w14:paraId="27ED7B45" w14:textId="77777777" w:rsidR="00E75BA5" w:rsidRDefault="00E75BA5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  <w:t>Nutrition Policy</w:t>
                    </w:r>
                  </w:p>
                  <w:p w14:paraId="5C9EDF01" w14:textId="77777777" w:rsidR="00E75BA5" w:rsidRPr="00606150" w:rsidRDefault="00E75BA5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20"/>
                      </w:rPr>
                    </w:pPr>
                  </w:p>
                  <w:p w14:paraId="55DE1A81" w14:textId="46E5AE0B" w:rsidR="00E75BA5" w:rsidRPr="00606150" w:rsidRDefault="00E75BA5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sz w:val="2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Approval Date: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</w:r>
                    <w:r w:rsidR="00AB0709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18/07/2024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  <w:t>To Be Reviewed:</w:t>
                    </w:r>
                    <w:r w:rsidR="009E2D7E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 xml:space="preserve"> 18/07/2026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4DD"/>
    <w:multiLevelType w:val="hybridMultilevel"/>
    <w:tmpl w:val="1AC4400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5570972"/>
    <w:multiLevelType w:val="hybridMultilevel"/>
    <w:tmpl w:val="0952C7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B4517"/>
    <w:multiLevelType w:val="hybridMultilevel"/>
    <w:tmpl w:val="86A265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155C6"/>
    <w:multiLevelType w:val="hybridMultilevel"/>
    <w:tmpl w:val="9A3EBA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A2FF2"/>
    <w:multiLevelType w:val="hybridMultilevel"/>
    <w:tmpl w:val="26BA25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B7A14"/>
    <w:multiLevelType w:val="hybridMultilevel"/>
    <w:tmpl w:val="5B0A0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4342C"/>
    <w:multiLevelType w:val="hybridMultilevel"/>
    <w:tmpl w:val="83ACE2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304FD"/>
    <w:multiLevelType w:val="hybridMultilevel"/>
    <w:tmpl w:val="3CD2C6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41C98"/>
    <w:multiLevelType w:val="hybridMultilevel"/>
    <w:tmpl w:val="48BCD7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264E7"/>
    <w:multiLevelType w:val="hybridMultilevel"/>
    <w:tmpl w:val="924A95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40FE8"/>
    <w:multiLevelType w:val="hybridMultilevel"/>
    <w:tmpl w:val="D47672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8498A"/>
    <w:multiLevelType w:val="hybridMultilevel"/>
    <w:tmpl w:val="E3F4B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A76695"/>
    <w:multiLevelType w:val="hybridMultilevel"/>
    <w:tmpl w:val="47BA22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9750E4"/>
    <w:multiLevelType w:val="hybridMultilevel"/>
    <w:tmpl w:val="FA0410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36626C"/>
    <w:multiLevelType w:val="hybridMultilevel"/>
    <w:tmpl w:val="452070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906F5F"/>
    <w:multiLevelType w:val="hybridMultilevel"/>
    <w:tmpl w:val="B2889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E57CB8"/>
    <w:multiLevelType w:val="hybridMultilevel"/>
    <w:tmpl w:val="0FE040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7A3D21"/>
    <w:multiLevelType w:val="hybridMultilevel"/>
    <w:tmpl w:val="CDC6A9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6E480E"/>
    <w:multiLevelType w:val="hybridMultilevel"/>
    <w:tmpl w:val="4F5625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67710"/>
    <w:multiLevelType w:val="hybridMultilevel"/>
    <w:tmpl w:val="A9FA73D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925D0"/>
    <w:multiLevelType w:val="hybridMultilevel"/>
    <w:tmpl w:val="A5A8D2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11"/>
  </w:num>
  <w:num w:numId="5">
    <w:abstractNumId w:val="18"/>
  </w:num>
  <w:num w:numId="6">
    <w:abstractNumId w:val="14"/>
  </w:num>
  <w:num w:numId="7">
    <w:abstractNumId w:val="4"/>
  </w:num>
  <w:num w:numId="8">
    <w:abstractNumId w:val="9"/>
  </w:num>
  <w:num w:numId="9">
    <w:abstractNumId w:val="7"/>
  </w:num>
  <w:num w:numId="10">
    <w:abstractNumId w:val="12"/>
  </w:num>
  <w:num w:numId="11">
    <w:abstractNumId w:val="2"/>
  </w:num>
  <w:num w:numId="12">
    <w:abstractNumId w:val="6"/>
  </w:num>
  <w:num w:numId="13">
    <w:abstractNumId w:val="0"/>
  </w:num>
  <w:num w:numId="14">
    <w:abstractNumId w:val="1"/>
  </w:num>
  <w:num w:numId="15">
    <w:abstractNumId w:val="3"/>
  </w:num>
  <w:num w:numId="16">
    <w:abstractNumId w:val="10"/>
  </w:num>
  <w:num w:numId="17">
    <w:abstractNumId w:val="17"/>
  </w:num>
  <w:num w:numId="18">
    <w:abstractNumId w:val="8"/>
  </w:num>
  <w:num w:numId="19">
    <w:abstractNumId w:val="16"/>
  </w:num>
  <w:num w:numId="20">
    <w:abstractNumId w:val="2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150"/>
    <w:rsid w:val="0006046F"/>
    <w:rsid w:val="0009726A"/>
    <w:rsid w:val="000F48E1"/>
    <w:rsid w:val="0011619C"/>
    <w:rsid w:val="00121156"/>
    <w:rsid w:val="00126098"/>
    <w:rsid w:val="00151826"/>
    <w:rsid w:val="00154C4A"/>
    <w:rsid w:val="001652A1"/>
    <w:rsid w:val="001727C8"/>
    <w:rsid w:val="001764CB"/>
    <w:rsid w:val="00206C74"/>
    <w:rsid w:val="002555C9"/>
    <w:rsid w:val="002C32FF"/>
    <w:rsid w:val="002E0F2F"/>
    <w:rsid w:val="003276F8"/>
    <w:rsid w:val="00352E0B"/>
    <w:rsid w:val="00373660"/>
    <w:rsid w:val="003A70D6"/>
    <w:rsid w:val="003B010D"/>
    <w:rsid w:val="003D6D17"/>
    <w:rsid w:val="003F10CF"/>
    <w:rsid w:val="00436595"/>
    <w:rsid w:val="004F6251"/>
    <w:rsid w:val="00531658"/>
    <w:rsid w:val="005C4651"/>
    <w:rsid w:val="00606150"/>
    <w:rsid w:val="00637EF4"/>
    <w:rsid w:val="0066692D"/>
    <w:rsid w:val="006934E7"/>
    <w:rsid w:val="006A30E5"/>
    <w:rsid w:val="00774A3B"/>
    <w:rsid w:val="00825714"/>
    <w:rsid w:val="0086497B"/>
    <w:rsid w:val="008B39F3"/>
    <w:rsid w:val="009B5BED"/>
    <w:rsid w:val="009C092B"/>
    <w:rsid w:val="009D0770"/>
    <w:rsid w:val="009E2D7E"/>
    <w:rsid w:val="009E48FB"/>
    <w:rsid w:val="009F3001"/>
    <w:rsid w:val="00A24E9E"/>
    <w:rsid w:val="00A65A60"/>
    <w:rsid w:val="00A66DF5"/>
    <w:rsid w:val="00A74BCA"/>
    <w:rsid w:val="00A93E5C"/>
    <w:rsid w:val="00AB0709"/>
    <w:rsid w:val="00AC3B63"/>
    <w:rsid w:val="00B35E4D"/>
    <w:rsid w:val="00B41C75"/>
    <w:rsid w:val="00B71572"/>
    <w:rsid w:val="00B7741E"/>
    <w:rsid w:val="00BB5AFA"/>
    <w:rsid w:val="00BC2545"/>
    <w:rsid w:val="00BD727F"/>
    <w:rsid w:val="00BF3A47"/>
    <w:rsid w:val="00C141A6"/>
    <w:rsid w:val="00C65DEF"/>
    <w:rsid w:val="00C85C80"/>
    <w:rsid w:val="00CB3B18"/>
    <w:rsid w:val="00E108CA"/>
    <w:rsid w:val="00E541C9"/>
    <w:rsid w:val="00E75BA5"/>
    <w:rsid w:val="00EB7708"/>
    <w:rsid w:val="00EC5766"/>
    <w:rsid w:val="00EC7A3E"/>
    <w:rsid w:val="00F41F12"/>
    <w:rsid w:val="00FB2461"/>
    <w:rsid w:val="00FE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47BE8"/>
  <w15:docId w15:val="{5592F255-E685-4FCB-B3F4-E1A774336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16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E07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C7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50"/>
  </w:style>
  <w:style w:type="paragraph" w:styleId="Footer">
    <w:name w:val="footer"/>
    <w:basedOn w:val="Normal"/>
    <w:link w:val="Foot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50"/>
  </w:style>
  <w:style w:type="paragraph" w:styleId="BalloonText">
    <w:name w:val="Balloon Text"/>
    <w:basedOn w:val="Normal"/>
    <w:link w:val="BalloonTextChar"/>
    <w:uiPriority w:val="99"/>
    <w:semiHidden/>
    <w:unhideWhenUsed/>
    <w:rsid w:val="0060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15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06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37EF4"/>
    <w:pPr>
      <w:ind w:left="720"/>
      <w:contextualSpacing/>
    </w:pPr>
  </w:style>
  <w:style w:type="table" w:styleId="TableGrid">
    <w:name w:val="Table Grid"/>
    <w:basedOn w:val="TableNormal"/>
    <w:uiPriority w:val="59"/>
    <w:rsid w:val="0063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637EF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Grid-Accent2">
    <w:name w:val="Light Grid Accent 2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">
    <w:name w:val="Light Grid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6">
    <w:name w:val="Light Grid Accent 6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5316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ediumGrid2-Accent6">
    <w:name w:val="Medium Grid 2 Accent 6"/>
    <w:basedOn w:val="TableNormal"/>
    <w:uiPriority w:val="68"/>
    <w:rsid w:val="009C092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List1-Accent6">
    <w:name w:val="Medium List 1 Accent 6"/>
    <w:basedOn w:val="TableNormal"/>
    <w:uiPriority w:val="65"/>
    <w:rsid w:val="009C09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ghtShading-Accent6">
    <w:name w:val="Light Shading Accent 6"/>
    <w:basedOn w:val="TableNormal"/>
    <w:uiPriority w:val="60"/>
    <w:rsid w:val="009C092B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FE07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2F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32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ListTable1Light-Accent2">
    <w:name w:val="List Table 1 Light Accent 2"/>
    <w:basedOn w:val="TableNormal"/>
    <w:uiPriority w:val="46"/>
    <w:rsid w:val="00AC3B6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206C74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9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pothecary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4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DECD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Gardner, Jess (Temporary Relievers)</cp:lastModifiedBy>
  <cp:revision>50</cp:revision>
  <dcterms:created xsi:type="dcterms:W3CDTF">2015-02-23T03:45:00Z</dcterms:created>
  <dcterms:modified xsi:type="dcterms:W3CDTF">2025-11-17T00:07:00Z</dcterms:modified>
</cp:coreProperties>
</file>